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988D" w14:textId="77777777" w:rsidR="00CB7B26" w:rsidRDefault="00CB7B26" w:rsidP="00CB7B26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92961747"/>
      <w:r w:rsidRPr="2E2A9F21">
        <w:rPr>
          <w:rFonts w:ascii="Times New Roman" w:hAnsi="Times New Roman" w:cs="Times New Roman"/>
          <w:color w:val="auto"/>
          <w:sz w:val="24"/>
          <w:szCs w:val="24"/>
        </w:rPr>
        <w:t>LPN-to-BSN Program of Study- Clock Hours Fall 2021-2022</w:t>
      </w:r>
      <w:bookmarkEnd w:id="0"/>
    </w:p>
    <w:tbl>
      <w:tblPr>
        <w:tblStyle w:val="TableGrid47"/>
        <w:tblW w:w="5080" w:type="pct"/>
        <w:tblLayout w:type="fixed"/>
        <w:tblLook w:val="04A0" w:firstRow="1" w:lastRow="0" w:firstColumn="1" w:lastColumn="0" w:noHBand="0" w:noVBand="1"/>
      </w:tblPr>
      <w:tblGrid>
        <w:gridCol w:w="805"/>
        <w:gridCol w:w="524"/>
        <w:gridCol w:w="1986"/>
        <w:gridCol w:w="1265"/>
        <w:gridCol w:w="994"/>
        <w:gridCol w:w="809"/>
        <w:gridCol w:w="880"/>
        <w:gridCol w:w="8"/>
        <w:gridCol w:w="1036"/>
        <w:gridCol w:w="1193"/>
      </w:tblGrid>
      <w:tr w:rsidR="00CB7B26" w:rsidRPr="004F5D0A" w14:paraId="50E80FAB" w14:textId="77777777" w:rsidTr="00CB7B26">
        <w:trPr>
          <w:cantSplit/>
          <w:trHeight w:val="287"/>
          <w:tblHeader/>
        </w:trPr>
        <w:tc>
          <w:tcPr>
            <w:tcW w:w="1745" w:type="pct"/>
            <w:gridSpan w:val="3"/>
            <w:shd w:val="clear" w:color="auto" w:fill="auto"/>
            <w:vAlign w:val="center"/>
          </w:tcPr>
          <w:p w14:paraId="7B2A232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  <w:r w:rsidRPr="004F5D0A">
              <w:rPr>
                <w:rFonts w:eastAsia="Calibri"/>
                <w:b w:val="0"/>
                <w:bCs/>
              </w:rPr>
              <w:t xml:space="preserve">Kettering College </w:t>
            </w:r>
          </w:p>
        </w:tc>
        <w:tc>
          <w:tcPr>
            <w:tcW w:w="2627" w:type="pct"/>
            <w:gridSpan w:val="6"/>
            <w:shd w:val="clear" w:color="auto" w:fill="auto"/>
          </w:tcPr>
          <w:p w14:paraId="1A9459E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  <w:r w:rsidRPr="004F5D0A">
              <w:rPr>
                <w:rFonts w:eastAsia="Calibri"/>
                <w:b w:val="0"/>
                <w:bCs/>
              </w:rPr>
              <w:t>LPN-to-BSN</w:t>
            </w:r>
          </w:p>
        </w:tc>
        <w:tc>
          <w:tcPr>
            <w:tcW w:w="628" w:type="pct"/>
          </w:tcPr>
          <w:p w14:paraId="4849C3C4" w14:textId="77777777" w:rsidR="00CB7B26" w:rsidRPr="004F5D0A" w:rsidRDefault="00CB7B26" w:rsidP="002326CC">
            <w:pPr>
              <w:tabs>
                <w:tab w:val="left" w:pos="210"/>
              </w:tabs>
              <w:jc w:val="center"/>
              <w:rPr>
                <w:rFonts w:eastAsia="Calibri"/>
                <w:b w:val="0"/>
                <w:bCs/>
              </w:rPr>
            </w:pPr>
          </w:p>
        </w:tc>
      </w:tr>
      <w:tr w:rsidR="00CB7B26" w:rsidRPr="004F5D0A" w14:paraId="79F99FD5" w14:textId="77777777" w:rsidTr="00CB7B26">
        <w:trPr>
          <w:trHeight w:val="144"/>
          <w:tblHeader/>
        </w:trPr>
        <w:tc>
          <w:tcPr>
            <w:tcW w:w="1745" w:type="pct"/>
            <w:gridSpan w:val="3"/>
            <w:vMerge w:val="restart"/>
            <w:shd w:val="clear" w:color="auto" w:fill="auto"/>
            <w:vAlign w:val="center"/>
          </w:tcPr>
          <w:p w14:paraId="71ADE85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  <w:r w:rsidRPr="004F5D0A">
              <w:rPr>
                <w:rFonts w:eastAsia="Calibri"/>
                <w:b w:val="0"/>
                <w:bCs/>
              </w:rPr>
              <w:t>COURSE # AND TITLE OF COURSE</w:t>
            </w:r>
          </w:p>
        </w:tc>
        <w:tc>
          <w:tcPr>
            <w:tcW w:w="2627" w:type="pct"/>
            <w:gridSpan w:val="6"/>
            <w:shd w:val="clear" w:color="auto" w:fill="auto"/>
          </w:tcPr>
          <w:p w14:paraId="37B6330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  <w:r w:rsidRPr="004F5D0A">
              <w:rPr>
                <w:rFonts w:eastAsia="Calibri"/>
                <w:b w:val="0"/>
                <w:bCs/>
              </w:rPr>
              <w:t>CLOCK HOURS OF INSTRUCTION</w:t>
            </w:r>
          </w:p>
        </w:tc>
        <w:tc>
          <w:tcPr>
            <w:tcW w:w="628" w:type="pct"/>
          </w:tcPr>
          <w:p w14:paraId="63D192CD" w14:textId="77777777" w:rsidR="00CB7B26" w:rsidRPr="004F5D0A" w:rsidRDefault="00CB7B26" w:rsidP="002326CC">
            <w:pPr>
              <w:tabs>
                <w:tab w:val="left" w:pos="210"/>
              </w:tabs>
              <w:jc w:val="center"/>
              <w:rPr>
                <w:rFonts w:eastAsia="Calibri"/>
                <w:b w:val="0"/>
                <w:bCs/>
              </w:rPr>
            </w:pPr>
            <w:r w:rsidRPr="004F5D0A">
              <w:rPr>
                <w:rFonts w:eastAsia="Calibri"/>
                <w:b w:val="0"/>
                <w:bCs/>
              </w:rPr>
              <w:t>Total Course Clock Hours</w:t>
            </w:r>
          </w:p>
        </w:tc>
      </w:tr>
      <w:tr w:rsidR="00CB7B26" w:rsidRPr="004F5D0A" w14:paraId="7C80BAF6" w14:textId="77777777" w:rsidTr="00CB7B26">
        <w:trPr>
          <w:trHeight w:val="350"/>
          <w:tblHeader/>
        </w:trPr>
        <w:tc>
          <w:tcPr>
            <w:tcW w:w="1745" w:type="pct"/>
            <w:gridSpan w:val="3"/>
            <w:vMerge/>
          </w:tcPr>
          <w:p w14:paraId="787594A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51D4C89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Physical, biological &amp; technological sciences and mathematics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14:paraId="6B2162A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Social and behavioral sciences</w:t>
            </w:r>
          </w:p>
        </w:tc>
        <w:tc>
          <w:tcPr>
            <w:tcW w:w="1438" w:type="pct"/>
            <w:gridSpan w:val="4"/>
            <w:shd w:val="clear" w:color="auto" w:fill="auto"/>
          </w:tcPr>
          <w:p w14:paraId="7AD1F01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  <w:r w:rsidRPr="004F5D0A">
              <w:rPr>
                <w:rFonts w:eastAsia="Calibri"/>
                <w:b w:val="0"/>
                <w:bCs/>
              </w:rPr>
              <w:t>NURSING</w:t>
            </w:r>
          </w:p>
        </w:tc>
        <w:tc>
          <w:tcPr>
            <w:tcW w:w="628" w:type="pct"/>
          </w:tcPr>
          <w:p w14:paraId="62F56DC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</w:tr>
      <w:tr w:rsidR="00CB7B26" w:rsidRPr="004F5D0A" w14:paraId="3C874632" w14:textId="77777777" w:rsidTr="00CB7B26">
        <w:trPr>
          <w:trHeight w:val="728"/>
          <w:tblHeader/>
        </w:trPr>
        <w:tc>
          <w:tcPr>
            <w:tcW w:w="1745" w:type="pct"/>
            <w:gridSpan w:val="3"/>
            <w:vMerge/>
          </w:tcPr>
          <w:p w14:paraId="7191697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666" w:type="pct"/>
            <w:vMerge/>
          </w:tcPr>
          <w:p w14:paraId="7289305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523" w:type="pct"/>
            <w:vMerge/>
          </w:tcPr>
          <w:p w14:paraId="14102F2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4BEECCC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Theory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331E82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Clinical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CA4B49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Lab</w:t>
            </w:r>
          </w:p>
        </w:tc>
        <w:tc>
          <w:tcPr>
            <w:tcW w:w="628" w:type="pct"/>
          </w:tcPr>
          <w:p w14:paraId="65B06E6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63976BB6" w14:textId="77777777" w:rsidTr="00E20732">
        <w:trPr>
          <w:trHeight w:val="215"/>
        </w:trPr>
        <w:tc>
          <w:tcPr>
            <w:tcW w:w="699" w:type="pct"/>
            <w:gridSpan w:val="2"/>
            <w:tcBorders>
              <w:bottom w:val="nil"/>
              <w:right w:val="nil"/>
            </w:tcBorders>
            <w:shd w:val="clear" w:color="auto" w:fill="DEEAF6" w:themeFill="accent5" w:themeFillTint="33"/>
          </w:tcPr>
          <w:p w14:paraId="2C9CC687" w14:textId="77777777" w:rsidR="00CB7B26" w:rsidRPr="004F5D0A" w:rsidRDefault="00CB7B26" w:rsidP="002326CC">
            <w:pPr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  <w:t>Semester 1</w:t>
            </w:r>
          </w:p>
        </w:tc>
        <w:tc>
          <w:tcPr>
            <w:tcW w:w="1045" w:type="pct"/>
            <w:tcBorders>
              <w:left w:val="nil"/>
              <w:bottom w:val="nil"/>
            </w:tcBorders>
            <w:shd w:val="clear" w:color="auto" w:fill="DEEAF6" w:themeFill="accent5" w:themeFillTint="33"/>
          </w:tcPr>
          <w:p w14:paraId="1579052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666" w:type="pct"/>
            <w:tcBorders>
              <w:bottom w:val="nil"/>
            </w:tcBorders>
            <w:shd w:val="clear" w:color="auto" w:fill="DEEAF6" w:themeFill="accent5" w:themeFillTint="33"/>
          </w:tcPr>
          <w:p w14:paraId="5EC6A5E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523" w:type="pct"/>
            <w:tcBorders>
              <w:bottom w:val="nil"/>
            </w:tcBorders>
            <w:shd w:val="clear" w:color="auto" w:fill="DEEAF6" w:themeFill="accent5" w:themeFillTint="33"/>
          </w:tcPr>
          <w:p w14:paraId="05D7130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426" w:type="pct"/>
            <w:tcBorders>
              <w:bottom w:val="nil"/>
            </w:tcBorders>
            <w:shd w:val="clear" w:color="auto" w:fill="DEEAF6" w:themeFill="accent5" w:themeFillTint="33"/>
          </w:tcPr>
          <w:p w14:paraId="2702401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463" w:type="pct"/>
            <w:tcBorders>
              <w:bottom w:val="nil"/>
            </w:tcBorders>
            <w:shd w:val="clear" w:color="auto" w:fill="DEEAF6" w:themeFill="accent5" w:themeFillTint="33"/>
          </w:tcPr>
          <w:p w14:paraId="1C61D44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549" w:type="pct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70196F6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  <w:tc>
          <w:tcPr>
            <w:tcW w:w="628" w:type="pct"/>
            <w:tcBorders>
              <w:bottom w:val="nil"/>
            </w:tcBorders>
            <w:shd w:val="clear" w:color="auto" w:fill="DEEAF6" w:themeFill="accent5" w:themeFillTint="33"/>
          </w:tcPr>
          <w:p w14:paraId="1AD474F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</w:rPr>
            </w:pPr>
          </w:p>
        </w:tc>
      </w:tr>
      <w:tr w:rsidR="00CB7B26" w:rsidRPr="004F5D0A" w14:paraId="74D0ABF4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430C125D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ENGL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1294D2E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101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6882BDEB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Writing &amp; Rhetoric I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ABCC2E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68DEC4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DAE9AB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E7325E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282798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27CB24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7A97270E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04619F23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MATH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022BFFB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105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402BD7DA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Fundamentals of Mathematics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D048D9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2B92AC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4AA17D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C6151E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C8FA06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D0A2E1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6B51359D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13C24A36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PSYC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FA5B27D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112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32BD3A15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General Psychology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069F4D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BE2EBA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B77D9D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FEDA57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AF27AD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3602AA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</w:tr>
      <w:tr w:rsidR="00CB7B26" w:rsidRPr="004F5D0A" w14:paraId="134FB84F" w14:textId="77777777" w:rsidTr="00E20732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2582A5EC" w14:textId="77777777" w:rsidR="00CB7B26" w:rsidRPr="004F5D0A" w:rsidRDefault="00CB7B26" w:rsidP="002326CC">
            <w:pPr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  <w:t>Semester 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20241924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3E53BB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C30B9D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645554B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89F45B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141A25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DFECEC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080D3FEE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745E6685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ENGL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48FE284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102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7EF1D8D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Writing &amp; Rhetoric II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F197A3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F735BF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79CCCF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5708B6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99FEC1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732199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5D53B944" w14:textId="77777777" w:rsidTr="00E20732">
        <w:trPr>
          <w:trHeight w:val="1962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7F5A4128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BIOL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CHEM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MATH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482A879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129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105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201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6385F70E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Human Anatomy &amp; Physiology II (4)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Chemistry for Health Sciences (4)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Probability &amp; Statistics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563D0C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60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60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45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14CD2A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B396C1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4F5778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7F6E66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5F118D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026F3342" w14:textId="77777777" w:rsidTr="00E20732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6FF73D84" w14:textId="77777777" w:rsidR="00CB7B26" w:rsidRPr="004F5D0A" w:rsidRDefault="00CB7B26" w:rsidP="002326CC">
            <w:pPr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  <w:t>Semester 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5" w:themeFillTint="33"/>
          </w:tcPr>
          <w:p w14:paraId="7AFFECA8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4726E50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3A2D7BC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DF2AEF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622F884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548D104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42B7060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0F310AB3" w14:textId="77777777" w:rsidTr="00E20732">
        <w:trPr>
          <w:trHeight w:val="225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7F0E0FFD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BIOL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98852C6" w14:textId="77777777" w:rsidR="00CB7B26" w:rsidRPr="004F5D0A" w:rsidRDefault="00CB7B26" w:rsidP="00CB7B26">
            <w:pPr>
              <w:rPr>
                <w:rFonts w:eastAsia="Calibri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151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5DDC5C0E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Microbiology (4)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9C4750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60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0CA759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20F13B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773AA0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B4F570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DCAFBF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25BD67ED" w14:textId="77777777" w:rsidTr="00E20732">
        <w:trPr>
          <w:trHeight w:val="963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677431F1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HUMN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SOCI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FACDE3D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115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55D6B562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Humanities Elective (3)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Principles of Sociology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8F947B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E42276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AED888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59BB09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0D2228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883DCE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</w:tr>
      <w:tr w:rsidR="00CB7B26" w:rsidRPr="004F5D0A" w14:paraId="73D4F374" w14:textId="77777777" w:rsidTr="00E20732">
        <w:trPr>
          <w:trHeight w:val="332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6E48ADCF" w14:textId="77777777" w:rsidR="00CB7B26" w:rsidRPr="004F5D0A" w:rsidRDefault="00CB7B26" w:rsidP="002326CC">
            <w:pPr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  <w:t>Semester 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7540DFA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4D1C4E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E7B3EF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92B3EE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B1A08F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0D63FF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6610A4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4B3FD471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4B8C8DEB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BIOL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A2D560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350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684AF6DA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Pathophysiology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EED0A0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6A55EB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12E8B1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19A9C3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367BFE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E3AA7B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607EE70A" w14:textId="77777777" w:rsidTr="00E20732">
        <w:trPr>
          <w:trHeight w:val="738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6AC5D428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RELB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268EBF5" w14:textId="77777777" w:rsidR="00CB7B26" w:rsidRPr="004F5D0A" w:rsidRDefault="00CB7B26" w:rsidP="00CB7B26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t>101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CB7B26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310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4E30DF5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t>SDA Fundamental beliefs and the Healing Ministry of Christ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LPN-to-BSN Transition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3F59F9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0F8558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1F5BE3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41.25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B8EF0D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5BB208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11.25</w:t>
            </w: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6DCD25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lastRenderedPageBreak/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52.5</w:t>
            </w:r>
          </w:p>
        </w:tc>
      </w:tr>
      <w:tr w:rsidR="00CB7B26" w:rsidRPr="004F5D0A" w14:paraId="0289193C" w14:textId="77777777" w:rsidTr="00E20732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7F725FBE" w14:textId="77777777" w:rsidR="00CB7B26" w:rsidRPr="004F5D0A" w:rsidRDefault="00CB7B26" w:rsidP="002326CC">
            <w:pPr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i/>
                <w:sz w:val="18"/>
                <w:szCs w:val="18"/>
                <w:u w:val="single"/>
              </w:rPr>
              <w:lastRenderedPageBreak/>
              <w:t>Semester 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5" w:themeFillTint="33"/>
          </w:tcPr>
          <w:p w14:paraId="61CFF88D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027F353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6529E38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1309F29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FAC0E6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06B0675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387884B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0612C523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6099CCB7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COMM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74F71F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215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0DD49170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Introduction to Human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Communications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EDC34B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0DEAE0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9C6940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22918A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DA35ED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F79287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095D2ADE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9218A03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 xml:space="preserve">NRSB 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RELX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6B854B4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325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58965F65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Medical Surgical Nursing 1 (6)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Religion Elective (3)</w:t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1BD6960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1245AF4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16622DD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  <w:highlight w:val="yellow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60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4F85F61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  <w:highlight w:val="yellow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62.55</w:t>
            </w:r>
          </w:p>
        </w:tc>
        <w:tc>
          <w:tcPr>
            <w:tcW w:w="549" w:type="pct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613E876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  <w:highlight w:val="yellow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27.45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36DE4DD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  <w:highlight w:val="yellow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150</w:t>
            </w:r>
          </w:p>
        </w:tc>
      </w:tr>
      <w:tr w:rsidR="00CB7B26" w:rsidRPr="004F5D0A" w14:paraId="3AB49F71" w14:textId="77777777" w:rsidTr="00E20732">
        <w:trPr>
          <w:cantSplit/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5642407E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  <w:u w:val="single"/>
              </w:rPr>
              <w:t>Semester 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46B1044E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FFEF8B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397FF7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930253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70F7BA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808827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9833C7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</w:tr>
      <w:tr w:rsidR="00CB7B26" w:rsidRPr="004F5D0A" w14:paraId="5E5A0DD0" w14:textId="77777777" w:rsidTr="00E20732">
        <w:trPr>
          <w:trHeight w:val="738"/>
        </w:trPr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E557AA8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04F593E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335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355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2F1F940A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Medical Surgical Nursing II (8)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Population Health Concepts (4)</w:t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697F087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975A0D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0A8347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75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48.75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0FF29E3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112.5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22.5</w:t>
            </w:r>
          </w:p>
        </w:tc>
        <w:tc>
          <w:tcPr>
            <w:tcW w:w="549" w:type="pct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69AB7E2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22.5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11.25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7313EC3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210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82.5</w:t>
            </w:r>
          </w:p>
        </w:tc>
      </w:tr>
      <w:tr w:rsidR="00CB7B26" w:rsidRPr="004F5D0A" w14:paraId="557AE02F" w14:textId="77777777" w:rsidTr="00E20732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3FD0CCF0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  <w:u w:val="single"/>
              </w:rPr>
              <w:t>Semester 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5" w:themeFillTint="33"/>
          </w:tcPr>
          <w:p w14:paraId="4852EE00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3081558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6CBB32F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649E675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2BF0924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4728CE2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037909D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79541D3F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65F74091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974DE2E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331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341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737C6CF0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Psychiatric/Mental Health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Nursing Concepts (4)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Family Nursing Concepts (6)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76C386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DBCEC7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3C930C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39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60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8622DE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54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80.1</w:t>
            </w: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9887D7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9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9.9</w:t>
            </w: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4422A0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102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150</w:t>
            </w:r>
          </w:p>
        </w:tc>
      </w:tr>
      <w:tr w:rsidR="00CB7B26" w:rsidRPr="004F5D0A" w14:paraId="1006B87C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2AF2E2A3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RELP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2ED5EA8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371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316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27552BE6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Nursing Research (hybrid) (3)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Spirituality in Healing &amp; Health Care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981DA5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5A30A6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AD2415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F20B9F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58ADDD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B6C97C1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45</w:t>
            </w:r>
          </w:p>
        </w:tc>
      </w:tr>
      <w:tr w:rsidR="00CB7B26" w:rsidRPr="004F5D0A" w14:paraId="70CEBBFA" w14:textId="77777777" w:rsidTr="00E20732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6CE019C7" w14:textId="77777777" w:rsidR="00CB7B26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  <w:u w:val="single"/>
              </w:rPr>
            </w:pPr>
          </w:p>
          <w:p w14:paraId="6C49D1FD" w14:textId="77777777" w:rsidR="00CB7B26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  <w:u w:val="single"/>
              </w:rPr>
            </w:pPr>
          </w:p>
          <w:p w14:paraId="6709C9E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  <w:u w:val="single"/>
              </w:rPr>
              <w:lastRenderedPageBreak/>
              <w:t>Semester 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FFF2CC" w:themeFill="accent4" w:themeFillTint="33"/>
          </w:tcPr>
          <w:p w14:paraId="7D945C0A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F9BEEC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C235D8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3C7976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B07127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95C6234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830523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08B86D87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60E686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HUMN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31C8C1CA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405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411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7DBF31F4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Humanities Elective (3)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Medical Surgical Nursing 3 (9)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Essentials of Nursing Leadership, Management &amp; Informatics (Hybrid) (3)</w:t>
            </w:r>
          </w:p>
        </w:tc>
        <w:tc>
          <w:tcPr>
            <w:tcW w:w="66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AEC5A1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8493FA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D1CE4CE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101.25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45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1882909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90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549" w:type="pct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63F113C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11.25</w:t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  <w:t>0</w:t>
            </w: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2913C0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202.5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45</w:t>
            </w:r>
          </w:p>
        </w:tc>
      </w:tr>
      <w:tr w:rsidR="00CB7B26" w:rsidRPr="004F5D0A" w14:paraId="292EE5E8" w14:textId="77777777" w:rsidTr="00E20732">
        <w:trPr>
          <w:trHeight w:val="144"/>
        </w:trPr>
        <w:tc>
          <w:tcPr>
            <w:tcW w:w="699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264E8220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  <w:u w:val="single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  <w:u w:val="single"/>
              </w:rPr>
              <w:t>Semester 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5" w:themeFillTint="33"/>
          </w:tcPr>
          <w:p w14:paraId="2CE2D44D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14F75D2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0BE3A99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4CDAE2B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043845F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7DE028F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14:paraId="1B911DB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4F5D0A" w14:paraId="46A6D64E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0736ADA2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7AFC3BE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425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0CF52A17" w14:textId="77777777" w:rsidR="00CB7B26" w:rsidRPr="004F5D0A" w:rsidRDefault="00CB7B26" w:rsidP="002326CC">
            <w:pPr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Capstone Nursing Experience (5)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45C749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9F0D21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6B7A58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19.2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E55ED3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159.3</w:t>
            </w: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17ACB5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8.1</w:t>
            </w: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ED6EF4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186.6</w:t>
            </w:r>
          </w:p>
        </w:tc>
        <w:bookmarkStart w:id="1" w:name="_GoBack"/>
        <w:bookmarkEnd w:id="1"/>
      </w:tr>
      <w:tr w:rsidR="00CB7B26" w:rsidRPr="004F5D0A" w14:paraId="29C8611D" w14:textId="77777777" w:rsidTr="00E20732">
        <w:trPr>
          <w:trHeight w:val="144"/>
        </w:trPr>
        <w:tc>
          <w:tcPr>
            <w:tcW w:w="424" w:type="pct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097841E2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NRSB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RELP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58442E2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435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306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1E06B264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NCLEX-RN Success Strategies (3)</w:t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br/>
              <w:t>Spiritual Dimensions of Death &amp; Dying (3)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1F67B7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7EAAB70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br/>
            </w: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45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0BFDE8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45</w:t>
            </w:r>
          </w:p>
        </w:tc>
        <w:tc>
          <w:tcPr>
            <w:tcW w:w="463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4BC8AEA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549" w:type="pct"/>
            <w:gridSpan w:val="2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CE1B6D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A30B625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  <w:t>45</w:t>
            </w:r>
          </w:p>
        </w:tc>
      </w:tr>
      <w:tr w:rsidR="00CB7B26" w:rsidRPr="005D2E6A" w14:paraId="621CAF25" w14:textId="77777777" w:rsidTr="00E20732">
        <w:trPr>
          <w:trHeight w:val="27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7426DCE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A7B2A44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</w:tcPr>
          <w:p w14:paraId="02112F8D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TOTAL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859D437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2E2A9F21">
              <w:rPr>
                <w:rFonts w:eastAsia="Calibri"/>
                <w:b w:val="0"/>
                <w:sz w:val="18"/>
                <w:szCs w:val="18"/>
              </w:rPr>
              <w:t>315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2F3153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2E2A9F21">
              <w:rPr>
                <w:rFonts w:eastAsia="Calibri"/>
                <w:b w:val="0"/>
                <w:sz w:val="18"/>
                <w:szCs w:val="18"/>
              </w:rPr>
              <w:t>540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842AD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2E2A9F21">
              <w:rPr>
                <w:rFonts w:eastAsia="Calibri"/>
                <w:b w:val="0"/>
                <w:sz w:val="18"/>
                <w:szCs w:val="18"/>
              </w:rPr>
              <w:t xml:space="preserve"> 579.45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6C9DAD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color w:val="FF0000"/>
                <w:sz w:val="18"/>
                <w:szCs w:val="18"/>
              </w:rPr>
            </w:pPr>
            <w:r w:rsidRPr="2E2A9F21">
              <w:rPr>
                <w:rFonts w:eastAsia="Calibri"/>
                <w:b w:val="0"/>
                <w:sz w:val="18"/>
                <w:szCs w:val="18"/>
              </w:rPr>
              <w:t>580.95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E9BD5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color w:val="FF0000"/>
                <w:sz w:val="18"/>
                <w:szCs w:val="18"/>
              </w:rPr>
            </w:pPr>
            <w:r w:rsidRPr="2E2A9F21">
              <w:rPr>
                <w:rFonts w:eastAsia="Calibri"/>
                <w:b w:val="0"/>
                <w:sz w:val="18"/>
                <w:szCs w:val="18"/>
              </w:rPr>
              <w:t>110.70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113B4C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</w:tr>
      <w:tr w:rsidR="00CB7B26" w:rsidRPr="005D2E6A" w14:paraId="1E612073" w14:textId="77777777" w:rsidTr="00E20732">
        <w:trPr>
          <w:trHeight w:val="278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7804CC" w14:textId="77777777" w:rsidR="00CB7B26" w:rsidRPr="004F5D0A" w:rsidRDefault="00CB7B26" w:rsidP="002326CC">
            <w:pPr>
              <w:rPr>
                <w:rFonts w:eastAsia="Calibri"/>
                <w:b w:val="0"/>
                <w:bCs/>
                <w:sz w:val="18"/>
                <w:szCs w:val="18"/>
              </w:rPr>
            </w:pPr>
            <w:r w:rsidRPr="004F5D0A">
              <w:rPr>
                <w:rFonts w:eastAsia="Calibri"/>
                <w:b w:val="0"/>
                <w:bCs/>
                <w:sz w:val="18"/>
                <w:szCs w:val="18"/>
              </w:rPr>
              <w:t>TOTAL PROGRAM CLOCK HOURS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45CBE3A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FAB926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19DB268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D2242F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C30832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bCs/>
                <w:color w:val="FF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1E604B" w14:textId="77777777" w:rsidR="00CB7B26" w:rsidRPr="004F5D0A" w:rsidRDefault="00CB7B26" w:rsidP="002326CC">
            <w:pPr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2E2A9F21">
              <w:rPr>
                <w:rFonts w:eastAsia="Calibri"/>
                <w:b w:val="0"/>
                <w:sz w:val="18"/>
                <w:szCs w:val="18"/>
              </w:rPr>
              <w:t>1271.10</w:t>
            </w:r>
          </w:p>
        </w:tc>
      </w:tr>
    </w:tbl>
    <w:p w14:paraId="0F26915B" w14:textId="77777777" w:rsidR="00CB7B26" w:rsidRPr="004F5D0A" w:rsidRDefault="00CB7B26" w:rsidP="00CB7B26">
      <w:pPr>
        <w:rPr>
          <w:rFonts w:eastAsia="Calibri" w:cs="Times New Roman"/>
          <w:b w:val="0"/>
        </w:rPr>
      </w:pPr>
      <w:r>
        <w:rPr>
          <w:rFonts w:cs="Times New Roman"/>
          <w:b w:val="0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265F83" wp14:editId="492AFA75">
                <wp:simplePos x="0" y="0"/>
                <wp:positionH relativeFrom="margin">
                  <wp:posOffset>4171950</wp:posOffset>
                </wp:positionH>
                <wp:positionV relativeFrom="paragraph">
                  <wp:posOffset>292735</wp:posOffset>
                </wp:positionV>
                <wp:extent cx="2276475" cy="1019175"/>
                <wp:effectExtent l="0" t="0" r="28575" b="28575"/>
                <wp:wrapNone/>
                <wp:docPr id="316459436" name="Text Box 316459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19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73A7E" w14:textId="77777777" w:rsidR="00CB7B26" w:rsidRDefault="00CB7B26" w:rsidP="00CB7B2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/>
                                <w:sz w:val="30"/>
                                <w:szCs w:val="30"/>
                              </w:rPr>
                              <w:t>Division of Nursing</w:t>
                            </w:r>
                          </w:p>
                          <w:p w14:paraId="2BEB9B0A" w14:textId="77777777" w:rsidR="00CB7B26" w:rsidRDefault="00CB7B26" w:rsidP="00CB7B26">
                            <w:pPr>
                              <w:widowControl w:val="0"/>
                              <w:spacing w:after="0"/>
                              <w:rPr>
                                <w:rFonts w:ascii="Arial Narrow" w:hAnsi="Arial Narrow"/>
                                <w:b w:val="0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/>
                                <w:sz w:val="26"/>
                                <w:szCs w:val="26"/>
                              </w:rPr>
                              <w:t>Updated By: Curriculum Committee</w:t>
                            </w:r>
                          </w:p>
                          <w:p w14:paraId="08A78901" w14:textId="77777777" w:rsidR="00CB7B26" w:rsidRDefault="00CB7B26" w:rsidP="00CB7B26">
                            <w:pPr>
                              <w:widowControl w:val="0"/>
                              <w:spacing w:after="0"/>
                              <w:rPr>
                                <w:rFonts w:cs="Times New Roman"/>
                                <w:b w:val="0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/>
                                <w:sz w:val="26"/>
                                <w:szCs w:val="26"/>
                              </w:rPr>
                              <w:t>Last Reviewed: 6-17-2021</w:t>
                            </w:r>
                          </w:p>
                          <w:p w14:paraId="1E3FB1F3" w14:textId="77777777" w:rsidR="00CB7B26" w:rsidRDefault="00CB7B26" w:rsidP="00CB7B26">
                            <w:pPr>
                              <w:widowControl w:val="0"/>
                              <w:spacing w:after="0"/>
                              <w:rPr>
                                <w:rFonts w:ascii="Calibri" w:hAnsi="Calibri" w:cs="Calibri"/>
                                <w:b w:val="0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/>
                                <w:sz w:val="26"/>
                                <w:szCs w:val="26"/>
                              </w:rPr>
                              <w:t>Last Revised: 6-17-2021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65F83" id="_x0000_t202" coordsize="21600,21600" o:spt="202" path="m,l,21600r21600,l21600,xe">
                <v:stroke joinstyle="miter"/>
                <v:path gradientshapeok="t" o:connecttype="rect"/>
              </v:shapetype>
              <v:shape id="Text Box 316459436" o:spid="_x0000_s1026" type="#_x0000_t202" style="position:absolute;margin-left:328.5pt;margin-top:23.05pt;width:179.25pt;height:80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" filled="f" fillcolor="#5b9bd5" strokecolor="black [0]" strokeweight="2pt">
                <v:shadow color="black [0]"/>
                <v:textbox inset="2.88pt,2.88pt,2.88pt,2.88pt">
                  <w:txbxContent>
                    <w:p w14:paraId="10D73A7E" w14:textId="77777777" w:rsidR="00CB7B26" w:rsidRDefault="00CB7B26" w:rsidP="00CB7B26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bCs/>
                          <w:sz w:val="30"/>
                          <w:szCs w:val="30"/>
                        </w:rPr>
                        <w:t>Division of Nursing</w:t>
                      </w:r>
                    </w:p>
                    <w:p w14:paraId="2BEB9B0A" w14:textId="77777777" w:rsidR="00CB7B26" w:rsidRDefault="00CB7B26" w:rsidP="00CB7B26">
                      <w:pPr>
                        <w:widowControl w:val="0"/>
                        <w:spacing w:after="0"/>
                        <w:rPr>
                          <w:rFonts w:ascii="Arial Narrow" w:hAnsi="Arial Narrow"/>
                          <w:b w:val="0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bCs/>
                          <w:sz w:val="26"/>
                          <w:szCs w:val="26"/>
                        </w:rPr>
                        <w:t>Updated By: Curriculum Committee</w:t>
                      </w:r>
                    </w:p>
                    <w:p w14:paraId="08A78901" w14:textId="77777777" w:rsidR="00CB7B26" w:rsidRDefault="00CB7B26" w:rsidP="00CB7B26">
                      <w:pPr>
                        <w:widowControl w:val="0"/>
                        <w:spacing w:after="0"/>
                        <w:rPr>
                          <w:rFonts w:cs="Times New Roman"/>
                          <w:b w:val="0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bCs/>
                          <w:sz w:val="26"/>
                          <w:szCs w:val="26"/>
                        </w:rPr>
                        <w:t>Last Reviewed: 6-17-2021</w:t>
                      </w:r>
                    </w:p>
                    <w:p w14:paraId="1E3FB1F3" w14:textId="77777777" w:rsidR="00CB7B26" w:rsidRDefault="00CB7B26" w:rsidP="00CB7B26">
                      <w:pPr>
                        <w:widowControl w:val="0"/>
                        <w:spacing w:after="0"/>
                        <w:rPr>
                          <w:rFonts w:ascii="Calibri" w:hAnsi="Calibri" w:cs="Calibri"/>
                          <w:b w:val="0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bCs/>
                          <w:sz w:val="26"/>
                          <w:szCs w:val="26"/>
                        </w:rPr>
                        <w:t>Last Revised: 6-17-2021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2FEAA" w14:textId="77777777" w:rsidR="00CB7B26" w:rsidRPr="004F5D0A" w:rsidRDefault="00CB7B26" w:rsidP="00CB7B26">
      <w:pPr>
        <w:rPr>
          <w:rFonts w:eastAsia="Calibri" w:cs="Times New Roman"/>
        </w:rPr>
      </w:pPr>
    </w:p>
    <w:p w14:paraId="691098D8" w14:textId="77777777" w:rsidR="00CB7B26" w:rsidRPr="00221237" w:rsidRDefault="00CB7B26" w:rsidP="00CB7B26"/>
    <w:p w14:paraId="3CC4958C" w14:textId="77777777" w:rsidR="00CB7B26" w:rsidRDefault="00CB7B26"/>
    <w:sectPr w:rsidR="00CB7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26"/>
    <w:rsid w:val="00CB7B26"/>
    <w:rsid w:val="00E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609A"/>
  <w15:chartTrackingRefBased/>
  <w15:docId w15:val="{31992F28-0404-4AA9-A23E-6789121A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26"/>
    <w:pPr>
      <w:spacing w:after="200" w:line="276" w:lineRule="auto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B7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7B26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table" w:customStyle="1" w:styleId="TableGrid47">
    <w:name w:val="Table Grid47"/>
    <w:basedOn w:val="TableNormal"/>
    <w:next w:val="TableGrid"/>
    <w:rsid w:val="00CB7B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B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6931556517843A97B9E0AC051C765" ma:contentTypeVersion="12" ma:contentTypeDescription="Create a new document." ma:contentTypeScope="" ma:versionID="930e84e0f6c2f16cab0a9b090c71aeae">
  <xsd:schema xmlns:xsd="http://www.w3.org/2001/XMLSchema" xmlns:xs="http://www.w3.org/2001/XMLSchema" xmlns:p="http://schemas.microsoft.com/office/2006/metadata/properties" xmlns:ns2="9a7224c0-2364-4f41-8d38-93578ff266cd" xmlns:ns3="347d6560-5962-429a-9961-4a91b749d46a" targetNamespace="http://schemas.microsoft.com/office/2006/metadata/properties" ma:root="true" ma:fieldsID="4a33842557893f725c8ea9a0f1430a84" ns2:_="" ns3:_="">
    <xsd:import namespace="9a7224c0-2364-4f41-8d38-93578ff266cd"/>
    <xsd:import namespace="347d6560-5962-429a-9961-4a91b749d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224c0-2364-4f41-8d38-93578ff2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560-5962-429a-9961-4a91b749d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C81E7-575A-4737-9B8D-FEB5509B9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27543-4A00-42B8-96E3-8E9503AC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224c0-2364-4f41-8d38-93578ff266cd"/>
    <ds:schemaRef ds:uri="347d6560-5962-429a-9961-4a91b749d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0704C-2719-4130-99BA-762D00B23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Courtney</dc:creator>
  <cp:keywords/>
  <dc:description/>
  <cp:lastModifiedBy>Dove, Courtney</cp:lastModifiedBy>
  <cp:revision>2</cp:revision>
  <dcterms:created xsi:type="dcterms:W3CDTF">2022-01-28T20:36:00Z</dcterms:created>
  <dcterms:modified xsi:type="dcterms:W3CDTF">2022-01-28T20:36:00Z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0x010100F216931556517843A97B9E0AC051C765</vt:lpwstr>
  </property>
</Properties>
</file>